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3A" w:rsidRDefault="0065383A" w:rsidP="0065383A">
      <w:pPr>
        <w:rPr>
          <w:sz w:val="16"/>
          <w:szCs w:val="16"/>
        </w:rPr>
      </w:pPr>
    </w:p>
    <w:p w:rsidR="0065383A" w:rsidRDefault="0065383A" w:rsidP="0065383A">
      <w:pPr>
        <w:rPr>
          <w:b/>
          <w:sz w:val="16"/>
          <w:szCs w:val="16"/>
        </w:rPr>
      </w:pPr>
      <w:r>
        <w:rPr>
          <w:b/>
          <w:sz w:val="16"/>
          <w:szCs w:val="16"/>
        </w:rPr>
        <w:t>Bewertungskriterien zur Bewertung der Mitarbeit</w:t>
      </w:r>
      <w:r>
        <w:rPr>
          <w:b/>
          <w:sz w:val="16"/>
          <w:szCs w:val="16"/>
        </w:rPr>
        <w:t xml:space="preserve"> in der Sek I</w:t>
      </w:r>
    </w:p>
    <w:p w:rsidR="0065383A" w:rsidRDefault="0065383A" w:rsidP="0065383A">
      <w:pPr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994"/>
        <w:gridCol w:w="6589"/>
        <w:gridCol w:w="705"/>
      </w:tblGrid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Erbrachte Leistungen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Punkte</w:t>
            </w:r>
          </w:p>
        </w:tc>
      </w:tr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Quantität der Mitarbeit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regelmäßig, ohne Aufforderung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oft, ohne Aufforderung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teilweise MA ohne Aufforderung/MA bei Aufforderung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geringe MA bei Aufforderung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 Verweigerung der MA trotz Aufforderung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Qualität der Beiträge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sehr gute Beiträge (selbständig und korrekt formuliert, produktiv, kritisch, vollständig)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gute Beiträge (selbständig und korrekt, meist produktiv und vollständig)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teilweise selbständige Beiträge, zum Teil fehlerhafte Sprache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Beiträge ausreichend, eher reproduzierend, oft zusammenhanglos und schwer verständlich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Beiträge fehlerhaft, nur reproduzierend, oft zusammenhanglos und schwer verständlich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Beiträge, wenn überhaupt, sind dem Thema nicht dienlich oder stören sogar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5383A" w:rsidRDefault="0065383A">
            <w:pPr>
              <w:rPr>
                <w:sz w:val="16"/>
                <w:szCs w:val="16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Kommunikative Kompetenz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 zeigt häufig folgende Fähigkeiten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 zeigt einige der folgenden Fähigkeiten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 zeigt keine der folgenden Fähigkeiten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 beteiligt sich führend am Unterricht, differenziert fremde Beiträge, greift Grundgedanken auf und vertieft sie, stellt weiterführende, vertiefende Fragen, verknüpft eigene Meinungen mit anderen, greift Schüler-Impulse auf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Selbständigkeit und Zuverlässigkeit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arbeitet ohne Unterstützung des Lehrers, effektive Lösung der Aufgabe, sehr gute Vorbereitung auf den Unterricht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braucht selten Anleitung des Lehrers, meist effektiv, selbständiges Abwägen von Lösungen, vollständige Vorbereitung auf den Unterricht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braucht häufiger Anleitung des Lehrers, versteht Aufgabenstellungen nur nach mehrmaliger Erläuterung, Lösung danach im Wesentlichen selbständig, Vorbereitung unregelmäßig bzw. oberflächlich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arbeitet meist nur nach Anleitung des Lehrers, kaum engagiert, oberflächliche Lösungen, unzureichende Vorbereitung</w:t>
            </w:r>
          </w:p>
          <w:p w:rsidR="0065383A" w:rsidRDefault="0065383A" w:rsidP="008F462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arbeitet nur nach Anleitung und mit Hilfe des Lehrers, unvorbereitet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5383A" w:rsidRDefault="0065383A">
            <w:pPr>
              <w:rPr>
                <w:sz w:val="20"/>
                <w:szCs w:val="20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65383A" w:rsidRDefault="0065383A">
            <w:pPr>
              <w:rPr>
                <w:sz w:val="20"/>
                <w:szCs w:val="20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5383A" w:rsidRDefault="0065383A">
            <w:pPr>
              <w:rPr>
                <w:sz w:val="16"/>
                <w:szCs w:val="16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65383A" w:rsidRDefault="0065383A">
            <w:pPr>
              <w:rPr>
                <w:sz w:val="16"/>
                <w:szCs w:val="16"/>
              </w:rPr>
            </w:pPr>
          </w:p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5383A" w:rsidRDefault="0065383A" w:rsidP="0065383A">
      <w:pPr>
        <w:rPr>
          <w:sz w:val="16"/>
          <w:szCs w:val="16"/>
        </w:rPr>
      </w:pPr>
    </w:p>
    <w:p w:rsidR="0065383A" w:rsidRDefault="0065383A" w:rsidP="0065383A">
      <w:pPr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661"/>
        <w:gridCol w:w="496"/>
        <w:gridCol w:w="296"/>
        <w:gridCol w:w="416"/>
        <w:gridCol w:w="296"/>
        <w:gridCol w:w="296"/>
        <w:gridCol w:w="296"/>
      </w:tblGrid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5383A" w:rsidTr="00653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3A" w:rsidRDefault="0065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5383A" w:rsidRDefault="0065383A" w:rsidP="0065383A">
      <w:pPr>
        <w:rPr>
          <w:sz w:val="16"/>
          <w:szCs w:val="16"/>
        </w:rPr>
      </w:pPr>
    </w:p>
    <w:p w:rsidR="0065383A" w:rsidRPr="0065383A" w:rsidRDefault="0065383A" w:rsidP="0065383A">
      <w:pPr>
        <w:rPr>
          <w:sz w:val="16"/>
          <w:szCs w:val="16"/>
        </w:rPr>
      </w:pPr>
    </w:p>
    <w:p w:rsidR="0065383A" w:rsidRPr="0065383A" w:rsidRDefault="0065383A" w:rsidP="0065383A">
      <w:pPr>
        <w:rPr>
          <w:b/>
          <w:sz w:val="16"/>
          <w:szCs w:val="16"/>
        </w:rPr>
      </w:pPr>
      <w:r w:rsidRPr="0065383A">
        <w:rPr>
          <w:b/>
          <w:sz w:val="16"/>
          <w:szCs w:val="16"/>
        </w:rPr>
        <w:t>Bewertungskriterien zur Bewertung der Mitarbeit</w:t>
      </w:r>
      <w:r>
        <w:rPr>
          <w:b/>
          <w:sz w:val="16"/>
          <w:szCs w:val="16"/>
        </w:rPr>
        <w:t xml:space="preserve"> in der Sek II</w:t>
      </w:r>
    </w:p>
    <w:p w:rsidR="0065383A" w:rsidRPr="0065383A" w:rsidRDefault="0065383A" w:rsidP="0065383A">
      <w:pPr>
        <w:rPr>
          <w:sz w:val="16"/>
          <w:szCs w:val="16"/>
        </w:rPr>
      </w:pP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1994"/>
        <w:gridCol w:w="6589"/>
        <w:gridCol w:w="705"/>
      </w:tblGrid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Erbrachte Leistungen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Punkte</w:t>
            </w:r>
          </w:p>
        </w:tc>
      </w:tr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Quantität der Mitarbeit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regelmäßig, ohne Aufforderung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oft, ohne Aufforderung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teilweise MA ohne Aufforderung/MA bei Aufforderung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geringe MA bei Aufforderung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meist Verweigerung der MA trotz Aufforderung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2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1,5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0,5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</w:t>
            </w:r>
          </w:p>
        </w:tc>
      </w:tr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Qualität der Beiträge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sehr gute Beiträge (selbständig und korrekt formuliert, produktiv, kritisch, vollständig)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gute Beiträge (selbständig und korrekt, meist produktiv und vollständig)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teilweise selbständige Beiträge, zum Teil fehlerhafte Sprache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Beiträge ausreichend, eher reproduzierend, oft zusammenhanglos und schwer verständlich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Beiträge fehlerhaft, nur reproduzierend, oft zusammenhanglos und schwer verständlich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Beiträge, wenn überhaupt, sind dem Thema nicht dienlich oder stören sogar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5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4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3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2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</w:t>
            </w:r>
          </w:p>
        </w:tc>
      </w:tr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Kommunikative Kompetenz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Schüler zeigt häufig folgende Fähigkeiten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Schüler zeigt einige der folgenden Fähigkeiten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Schüler zeigt keine der folgenden Fähigkeiten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Schüler beteiligt sich führend am Unterricht, differenziert fremde Beiträge, greift Grundgedanken auf und vertieft sie, stellt weiterführende, vertiefende Fragen, verknüpft eigene Meinungen mit anderen, greift Schüler-Impulse auf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2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</w:t>
            </w:r>
          </w:p>
        </w:tc>
      </w:tr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Selbständigkeit und Zuverlässigkeit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arbeitet ohne Unterstützung des Lehrers, effektive Lösung der Aufgabe, sehr gute Vorbereitung auf den Unterricht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braucht selten Anleitung des Lehrers, meist effektiv, selbständiges Abwägen von Lösungen, vollständige Vorbereitung auf den Unterricht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braucht häufiger Anleitung des Lehrers, versteht Aufgabenstellungen nur nach mehrmaliger Erläuterung, Lösung danach im Wesentlichen selbständig, Vorbereitung unregelmäßig bzw. oberflächlich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arbeitet meist nur nach Anleitung des Lehrers, kaum engagiert, oberflächliche Lösungen, unzureichende Vorbereitung</w:t>
            </w:r>
          </w:p>
          <w:p w:rsidR="0065383A" w:rsidRPr="0065383A" w:rsidRDefault="0065383A" w:rsidP="0065383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arbeitet nur nach Anleitung und mit Hilfe des Lehrers, unvorbereitet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2</w:t>
            </w:r>
          </w:p>
          <w:p w:rsidR="0065383A" w:rsidRPr="0065383A" w:rsidRDefault="0065383A" w:rsidP="0065383A">
            <w:pPr>
              <w:rPr>
                <w:sz w:val="20"/>
                <w:szCs w:val="20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1,5</w:t>
            </w:r>
          </w:p>
          <w:p w:rsidR="0065383A" w:rsidRPr="0065383A" w:rsidRDefault="0065383A" w:rsidP="0065383A">
            <w:pPr>
              <w:rPr>
                <w:sz w:val="20"/>
                <w:szCs w:val="20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0,5</w:t>
            </w: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</w:p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0</w:t>
            </w:r>
          </w:p>
        </w:tc>
      </w:tr>
    </w:tbl>
    <w:p w:rsidR="0065383A" w:rsidRPr="0065383A" w:rsidRDefault="0065383A" w:rsidP="0065383A">
      <w:pPr>
        <w:rPr>
          <w:sz w:val="16"/>
          <w:szCs w:val="16"/>
        </w:rPr>
      </w:pPr>
    </w:p>
    <w:p w:rsidR="0065383A" w:rsidRPr="0065383A" w:rsidRDefault="0065383A" w:rsidP="0065383A">
      <w:pPr>
        <w:rPr>
          <w:sz w:val="16"/>
          <w:szCs w:val="16"/>
        </w:rPr>
      </w:pP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1106"/>
        <w:gridCol w:w="376"/>
        <w:gridCol w:w="496"/>
        <w:gridCol w:w="376"/>
        <w:gridCol w:w="416"/>
        <w:gridCol w:w="376"/>
        <w:gridCol w:w="416"/>
        <w:gridCol w:w="296"/>
        <w:gridCol w:w="416"/>
        <w:gridCol w:w="296"/>
        <w:gridCol w:w="416"/>
        <w:gridCol w:w="296"/>
        <w:gridCol w:w="416"/>
        <w:gridCol w:w="296"/>
        <w:gridCol w:w="416"/>
        <w:gridCol w:w="296"/>
      </w:tblGrid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Notenpunkte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</w:t>
            </w:r>
          </w:p>
        </w:tc>
      </w:tr>
      <w:tr w:rsidR="0065383A" w:rsidRPr="0065383A" w:rsidTr="008F4620">
        <w:tc>
          <w:tcPr>
            <w:tcW w:w="0" w:type="auto"/>
          </w:tcPr>
          <w:p w:rsidR="0065383A" w:rsidRPr="0065383A" w:rsidRDefault="0065383A" w:rsidP="0065383A">
            <w:pPr>
              <w:rPr>
                <w:b/>
                <w:sz w:val="16"/>
                <w:szCs w:val="16"/>
              </w:rPr>
            </w:pPr>
            <w:r w:rsidRPr="0065383A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9,5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8,5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6,5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5,5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65383A" w:rsidRPr="0065383A" w:rsidRDefault="0065383A" w:rsidP="0065383A">
            <w:pPr>
              <w:rPr>
                <w:sz w:val="16"/>
                <w:szCs w:val="16"/>
              </w:rPr>
            </w:pPr>
            <w:r w:rsidRPr="0065383A">
              <w:rPr>
                <w:sz w:val="16"/>
                <w:szCs w:val="16"/>
              </w:rPr>
              <w:t>4</w:t>
            </w:r>
          </w:p>
        </w:tc>
      </w:tr>
    </w:tbl>
    <w:p w:rsidR="00461E69" w:rsidRDefault="00461E69">
      <w:bookmarkStart w:id="0" w:name="_GoBack"/>
      <w:bookmarkEnd w:id="0"/>
    </w:p>
    <w:sectPr w:rsidR="00461E6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D5" w:rsidRDefault="000361D5" w:rsidP="0065383A">
      <w:r>
        <w:separator/>
      </w:r>
    </w:p>
  </w:endnote>
  <w:endnote w:type="continuationSeparator" w:id="0">
    <w:p w:rsidR="000361D5" w:rsidRDefault="000361D5" w:rsidP="0065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A" w:rsidRPr="0065383A" w:rsidRDefault="0065383A">
    <w:pPr>
      <w:pStyle w:val="Fuzeile"/>
      <w:rPr>
        <w:sz w:val="16"/>
        <w:szCs w:val="16"/>
      </w:rPr>
    </w:pPr>
    <w:r w:rsidRPr="0065383A">
      <w:rPr>
        <w:sz w:val="16"/>
        <w:szCs w:val="16"/>
      </w:rPr>
      <w:t>Gültig ab Schuljahr 2014/15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D5" w:rsidRDefault="000361D5" w:rsidP="0065383A">
      <w:r>
        <w:separator/>
      </w:r>
    </w:p>
  </w:footnote>
  <w:footnote w:type="continuationSeparator" w:id="0">
    <w:p w:rsidR="000361D5" w:rsidRDefault="000361D5" w:rsidP="0065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A" w:rsidRDefault="0065383A">
    <w:pPr>
      <w:pStyle w:val="Kopfzeile"/>
    </w:pPr>
    <w:r>
      <w:t>Einstein-Gymnasium Potsdam Fachschaft Gesellschaftswissenschaften</w:t>
    </w:r>
  </w:p>
  <w:p w:rsidR="0065383A" w:rsidRDefault="006538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D99"/>
    <w:multiLevelType w:val="hybridMultilevel"/>
    <w:tmpl w:val="55262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A"/>
    <w:rsid w:val="000361D5"/>
    <w:rsid w:val="00461E69"/>
    <w:rsid w:val="0065383A"/>
    <w:rsid w:val="006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65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3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8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8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65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3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8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8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2014-09-11T11:29:00Z</dcterms:created>
  <dcterms:modified xsi:type="dcterms:W3CDTF">2014-09-11T11:33:00Z</dcterms:modified>
</cp:coreProperties>
</file>